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AA9D" w14:textId="77777777" w:rsidR="00E477E2" w:rsidRPr="009D1D6D" w:rsidRDefault="00E477E2" w:rsidP="002160AB">
      <w:pPr>
        <w:pStyle w:val="Otsikko1"/>
        <w:rPr>
          <w:lang w:val="sv-SE" w:eastAsia="fi-FI"/>
        </w:rPr>
      </w:pPr>
      <w:r w:rsidRPr="009D1D6D">
        <w:rPr>
          <w:lang w:val="sv-SE" w:eastAsia="fi-FI"/>
        </w:rPr>
        <w:t>De svenskspråkiga tjänsterna vid Biblioteken.fi </w:t>
      </w:r>
      <w:r w:rsidRPr="009D1D6D">
        <w:rPr>
          <w:lang w:val="sv-SE" w:eastAsia="fi-FI"/>
        </w:rPr>
        <w:br/>
      </w:r>
    </w:p>
    <w:p w14:paraId="74AF4CFB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Under år 202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3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fortsatte arbetet med att utveckla, redigera och marknadsföra de svenskspråkiga tjänsterna vid Biblioteken.fi. </w:t>
      </w:r>
    </w:p>
    <w:p w14:paraId="04293472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F62CB4">
        <w:rPr>
          <w:rFonts w:ascii="Times New Roman" w:hAnsi="Times New Roman" w:cs="Times New Roman"/>
          <w:sz w:val="24"/>
          <w:szCs w:val="24"/>
          <w:lang w:val="sv-SE"/>
        </w:rPr>
        <w:t xml:space="preserve">I slutet av år 2022 publiceras </w:t>
      </w:r>
      <w:r>
        <w:rPr>
          <w:rFonts w:ascii="Times New Roman" w:hAnsi="Times New Roman" w:cs="Times New Roman"/>
          <w:sz w:val="24"/>
          <w:szCs w:val="24"/>
          <w:lang w:val="sv-SE"/>
        </w:rPr>
        <w:t>en förnyad version av</w:t>
      </w:r>
      <w:r w:rsidRPr="00F62CB4">
        <w:rPr>
          <w:rFonts w:ascii="Times New Roman" w:hAnsi="Times New Roman" w:cs="Times New Roman"/>
          <w:sz w:val="24"/>
          <w:szCs w:val="24"/>
          <w:lang w:val="sv-SE"/>
        </w:rPr>
        <w:t xml:space="preserve"> webbplatsen </w:t>
      </w:r>
      <w:r w:rsidRPr="00F62CB4">
        <w:rPr>
          <w:rFonts w:ascii="Times New Roman" w:hAnsi="Times New Roman" w:cs="Times New Roman"/>
          <w:b/>
          <w:bCs/>
          <w:sz w:val="24"/>
          <w:szCs w:val="24"/>
          <w:lang w:val="sv-SE"/>
        </w:rPr>
        <w:t>Biblioteken.fi.</w:t>
      </w:r>
      <w:r w:rsidRPr="00F62CB4">
        <w:rPr>
          <w:rFonts w:ascii="Times New Roman" w:hAnsi="Times New Roman" w:cs="Times New Roman"/>
          <w:sz w:val="24"/>
          <w:szCs w:val="24"/>
          <w:lang w:val="sv-SE"/>
        </w:rPr>
        <w:t xml:space="preserve"> Under år 2023 fortsatte vi med att kontrollera, finslipa och utveckla webbplatsen. Bland annat skapades en ny sida för ny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personal i</w:t>
      </w:r>
      <w:r w:rsidRPr="00F62CB4">
        <w:rPr>
          <w:rFonts w:ascii="Times New Roman" w:hAnsi="Times New Roman" w:cs="Times New Roman"/>
          <w:sz w:val="24"/>
          <w:szCs w:val="24"/>
          <w:lang w:val="sv-SE"/>
        </w:rPr>
        <w:t xml:space="preserve"> biblioteksbranschen: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På jobb i biblioteket!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</w:p>
    <w:p w14:paraId="3BCDA53F" w14:textId="77777777" w:rsidR="00E477E2" w:rsidRPr="00B650BC" w:rsidRDefault="00E477E2" w:rsidP="00E477E2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På </w:t>
      </w:r>
      <w:r w:rsidRPr="009D1D6D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Bibliotekskanalen 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publicerades år 202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3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sammanlagt </w:t>
      </w:r>
      <w:r w:rsidRPr="00B8657F">
        <w:rPr>
          <w:rFonts w:ascii="Times New Roman" w:hAnsi="Times New Roman" w:cs="Times New Roman"/>
          <w:sz w:val="24"/>
          <w:szCs w:val="24"/>
          <w:lang w:val="sv-SE" w:eastAsia="fi-FI"/>
        </w:rPr>
        <w:t>28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svenskspråkiga videor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</w:t>
      </w:r>
      <w:r w:rsidRPr="00FA57AE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en I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fokus-artik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el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publicerades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.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Alla program texta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de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fi-FI"/>
        </w:rPr>
        <w:t xml:space="preserve">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I tjänsten </w:t>
      </w:r>
      <w:r w:rsidRPr="009D1D6D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Fråga bibliotekarien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besvarades under året </w:t>
      </w:r>
      <w:r w:rsidRPr="0025599E">
        <w:rPr>
          <w:rFonts w:ascii="Times New Roman" w:hAnsi="Times New Roman" w:cs="Times New Roman"/>
          <w:sz w:val="24"/>
          <w:szCs w:val="24"/>
          <w:lang w:val="sv-SE" w:eastAsia="fi-FI"/>
        </w:rPr>
        <w:t>155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svenskspråkiga frågor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.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</w:p>
    <w:p w14:paraId="5B4945B1" w14:textId="77777777" w:rsidR="00E477E2" w:rsidRPr="0021008A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Vasa stadsbibliotek publicerade liksom tidigare artiklar, nyheter, boktips och bokhyllor i </w:t>
      </w:r>
      <w:proofErr w:type="spellStart"/>
      <w:r w:rsidRPr="009D1D6D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Boksampo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</w:t>
      </w:r>
      <w:r w:rsidRPr="009D1D6D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Sidospår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, behandlade det svenskspråkiga nyhetsmaterialet i databasen och gjorde inlägg på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Boksampos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Sidospårs Facebooksido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r. </w:t>
      </w:r>
      <w:r w:rsidRPr="00860981">
        <w:rPr>
          <w:rFonts w:ascii="Times New Roman" w:hAnsi="Times New Roman" w:cs="Times New Roman"/>
          <w:spacing w:val="2"/>
          <w:sz w:val="24"/>
          <w:szCs w:val="24"/>
          <w:lang w:val="sv-SE"/>
        </w:rPr>
        <w:t xml:space="preserve">Under året publicerades Analyysi.kirjasampo.fi, som är en prototyp för smart sökning och bläddring i, samt data-analyser av de innehållsbeskrivningar av skönlitteratur som finns i Boksampo.fi. Tjänsten har utvecklats av forskningsgruppen </w:t>
      </w:r>
      <w:proofErr w:type="spellStart"/>
      <w:r w:rsidRPr="00860981">
        <w:rPr>
          <w:rFonts w:ascii="Times New Roman" w:hAnsi="Times New Roman" w:cs="Times New Roman"/>
          <w:spacing w:val="2"/>
          <w:sz w:val="24"/>
          <w:szCs w:val="24"/>
          <w:lang w:val="sv-SE"/>
        </w:rPr>
        <w:t>SeCo</w:t>
      </w:r>
      <w:proofErr w:type="spellEnd"/>
      <w:r w:rsidRPr="00860981">
        <w:rPr>
          <w:rFonts w:ascii="Times New Roman" w:hAnsi="Times New Roman" w:cs="Times New Roman"/>
          <w:spacing w:val="2"/>
          <w:sz w:val="24"/>
          <w:szCs w:val="24"/>
          <w:lang w:val="sv-SE"/>
        </w:rPr>
        <w:t xml:space="preserve"> vid Aalto-universitetet och Helsingfors universitet,</w:t>
      </w:r>
      <w:r>
        <w:rPr>
          <w:spacing w:val="2"/>
          <w:lang w:val="sv-SE"/>
        </w:rPr>
        <w:t xml:space="preserve"> </w:t>
      </w:r>
      <w:r w:rsidRPr="00860981">
        <w:rPr>
          <w:rFonts w:ascii="Times New Roman" w:hAnsi="Times New Roman" w:cs="Times New Roman"/>
          <w:spacing w:val="2"/>
          <w:sz w:val="24"/>
          <w:szCs w:val="24"/>
          <w:lang w:val="sv-SE"/>
        </w:rPr>
        <w:t>Det svenskspråkiga gränssnittet översattes och publicerades samtidigt med det finska.</w:t>
      </w:r>
      <w:r>
        <w:rPr>
          <w:rFonts w:ascii="Roboto" w:hAnsi="Roboto"/>
          <w:spacing w:val="2"/>
          <w:sz w:val="27"/>
          <w:szCs w:val="27"/>
          <w:lang w:val="sv-SE"/>
        </w:rPr>
        <w:t xml:space="preserve"> </w:t>
      </w:r>
    </w:p>
    <w:p w14:paraId="25036F0B" w14:textId="77777777" w:rsidR="00E477E2" w:rsidRPr="00F40FF2" w:rsidRDefault="00E477E2" w:rsidP="00E477E2">
      <w:pPr>
        <w:pStyle w:val="muitypography-root"/>
        <w:shd w:val="clear" w:color="auto" w:fill="FFFFFF"/>
        <w:rPr>
          <w:rFonts w:ascii="Roboto" w:hAnsi="Roboto"/>
          <w:spacing w:val="2"/>
          <w:sz w:val="27"/>
          <w:szCs w:val="27"/>
          <w:lang w:val="sv-SE"/>
        </w:rPr>
      </w:pPr>
      <w:r>
        <w:rPr>
          <w:lang w:val="sv-SE"/>
        </w:rPr>
        <w:t>P</w:t>
      </w:r>
      <w:r w:rsidRPr="009D1D6D">
        <w:rPr>
          <w:lang w:val="sv-SE"/>
        </w:rPr>
        <w:t xml:space="preserve">laneraren för Biblioteken.fi gav under året även stöd i användningen av </w:t>
      </w:r>
      <w:r w:rsidRPr="008125CF">
        <w:rPr>
          <w:b/>
          <w:bCs/>
          <w:lang w:val="sv-SE"/>
        </w:rPr>
        <w:t>Biblioteksregistret</w:t>
      </w:r>
      <w:r w:rsidRPr="009D1D6D">
        <w:rPr>
          <w:lang w:val="sv-SE"/>
        </w:rPr>
        <w:t xml:space="preserve"> och </w:t>
      </w:r>
      <w:proofErr w:type="spellStart"/>
      <w:r w:rsidRPr="008125CF">
        <w:rPr>
          <w:b/>
          <w:bCs/>
          <w:lang w:val="sv-SE"/>
        </w:rPr>
        <w:t>Kirkanta</w:t>
      </w:r>
      <w:proofErr w:type="spellEnd"/>
      <w:r w:rsidRPr="009D1D6D">
        <w:rPr>
          <w:lang w:val="sv-SE"/>
        </w:rPr>
        <w:t>.</w:t>
      </w:r>
      <w:r>
        <w:rPr>
          <w:lang w:val="sv-SE"/>
        </w:rPr>
        <w:t xml:space="preserve"> </w:t>
      </w:r>
    </w:p>
    <w:p w14:paraId="0FC7C760" w14:textId="77777777" w:rsidR="00E477E2" w:rsidRPr="00F576B7" w:rsidRDefault="00E477E2" w:rsidP="00E477E2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sv-SE" w:eastAsia="fi-FI"/>
        </w:rPr>
      </w:pPr>
      <w:r w:rsidRPr="00F576B7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Tjänsterna </w:t>
      </w:r>
      <w:r w:rsidRPr="00B95AAA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Frank-</w:t>
      </w:r>
      <w:proofErr w:type="spellStart"/>
      <w:r w:rsidRPr="00B95AAA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samsök</w:t>
      </w:r>
      <w:proofErr w:type="spellEnd"/>
      <w:r w:rsidRPr="00B95AAA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/</w:t>
      </w:r>
      <w:proofErr w:type="spellStart"/>
      <w:r w:rsidRPr="00B95AAA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Söksam</w:t>
      </w:r>
      <w:proofErr w:type="spellEnd"/>
      <w:r w:rsidRPr="00B95AA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</w:t>
      </w:r>
      <w:proofErr w:type="spellStart"/>
      <w:r w:rsidRPr="00B95AAA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Apparatön</w:t>
      </w:r>
      <w:proofErr w:type="spellEnd"/>
      <w:r w:rsidRPr="00B95AA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stängdes under år 2023.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Frank 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samsök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Söksam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  <w:r w:rsidRPr="00E01662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ersattes av lösningar i Finna. </w:t>
      </w:r>
      <w:proofErr w:type="spellStart"/>
      <w:r w:rsidRPr="00F576B7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F576B7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 xml:space="preserve"> </w:t>
      </w:r>
      <w:proofErr w:type="spellStart"/>
      <w:r w:rsidRPr="00F576B7">
        <w:rPr>
          <w:rFonts w:ascii="Times New Roman" w:hAnsi="Times New Roman" w:cs="Times New Roman"/>
          <w:b/>
          <w:bCs/>
          <w:sz w:val="24"/>
          <w:szCs w:val="24"/>
          <w:lang w:val="sv-SE" w:eastAsia="fi-FI"/>
        </w:rPr>
        <w:t>eBibliotek</w:t>
      </w:r>
      <w:proofErr w:type="spellEnd"/>
      <w:r w:rsidRPr="00F576B7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kommer att stängas efter att kommunernas gemensamma e-bibliotek tas i bruk, enligt planerna våren 2024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. </w:t>
      </w:r>
      <w:r w:rsidRPr="00F576B7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</w:p>
    <w:p w14:paraId="7E386133" w14:textId="77777777" w:rsidR="00E477E2" w:rsidRPr="003201DD" w:rsidRDefault="00E477E2" w:rsidP="002160AB">
      <w:pPr>
        <w:pStyle w:val="Otsikko2"/>
        <w:rPr>
          <w:color w:val="FF0000"/>
          <w:lang w:val="sv-SE" w:eastAsia="fi-FI"/>
        </w:rPr>
      </w:pPr>
      <w:r w:rsidRPr="009D1D6D">
        <w:rPr>
          <w:lang w:val="sv-SE"/>
        </w:rPr>
        <w:t>Bokkarusellen</w:t>
      </w:r>
    </w:p>
    <w:p w14:paraId="53F5CBA0" w14:textId="77777777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7E7612">
        <w:rPr>
          <w:rFonts w:ascii="Times New Roman" w:hAnsi="Times New Roman" w:cs="Times New Roman"/>
          <w:sz w:val="24"/>
          <w:szCs w:val="24"/>
          <w:lang w:val="sv-SE"/>
        </w:rPr>
        <w:t>Bokkarusellen</w:t>
      </w:r>
      <w:r w:rsidRPr="003201DD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>arrangerades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för andra året i rad i samarbete med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Pr="009D1D6D">
        <w:rPr>
          <w:rFonts w:ascii="Times New Roman" w:hAnsi="Times New Roman" w:cs="Times New Roman"/>
          <w:sz w:val="24"/>
          <w:szCs w:val="24"/>
          <w:lang w:val="sv-SE"/>
        </w:rPr>
        <w:t>Svenska</w:t>
      </w:r>
      <w:proofErr w:type="gram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samarbetsgruppen för utvecklingsuppdrag Åke (i vilken planeraren för Biblioteken.fi är medlem), specialuppdraget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Erte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och Bibliotekskanalen. </w:t>
      </w:r>
    </w:p>
    <w:p w14:paraId="17919AC2" w14:textId="77777777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Bokkarusellen är ett evenemang där biblioteksanställda från olika håll i Svenskfinland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bokpratar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om barn-, ungdoms-, och vuxenböcker som kommit ut föregående år. Bokkarusellens målgrupper är i första hand personal inom bibliotek, småbarnspedagogik och skola, men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bokpraten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passar också alla andra som vill få tips om nyutkomna böcker på svenska. </w:t>
      </w:r>
    </w:p>
    <w:p w14:paraId="47EAD1F4" w14:textId="77777777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Bokkarusellen direktsändes under tre eftermiddagar i januari 202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3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Bokpraten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publicerades efter evenemanget på Bibliotekskanalen som </w:t>
      </w:r>
      <w:r w:rsidRPr="00266331">
        <w:rPr>
          <w:rFonts w:ascii="Times New Roman" w:hAnsi="Times New Roman" w:cs="Times New Roman"/>
          <w:sz w:val="24"/>
          <w:szCs w:val="24"/>
          <w:lang w:val="sv-SE"/>
        </w:rPr>
        <w:t>22</w:t>
      </w:r>
      <w:r w:rsidRPr="000B2508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enskilda videor försedda med undertexter. </w:t>
      </w:r>
    </w:p>
    <w:p w14:paraId="16855070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D1D6D">
        <w:rPr>
          <w:rFonts w:ascii="Times New Roman" w:hAnsi="Times New Roman" w:cs="Times New Roman"/>
          <w:sz w:val="24"/>
          <w:szCs w:val="24"/>
          <w:lang w:val="sv-SE"/>
        </w:rPr>
        <w:t>Bokkarusellen fick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också år 2023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ett gott mottagande och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5049A">
        <w:rPr>
          <w:rFonts w:ascii="Times New Roman" w:hAnsi="Times New Roman" w:cs="Times New Roman"/>
          <w:sz w:val="24"/>
          <w:szCs w:val="24"/>
          <w:lang w:val="sv-SE"/>
        </w:rPr>
        <w:t>varje video har 300 - 400 visningar</w:t>
      </w:r>
      <w:r>
        <w:rPr>
          <w:rFonts w:ascii="Times New Roman" w:hAnsi="Times New Roman" w:cs="Times New Roman"/>
          <w:color w:val="FF0000"/>
          <w:sz w:val="24"/>
          <w:szCs w:val="24"/>
          <w:lang w:val="sv-SE"/>
        </w:rPr>
        <w:t>.</w:t>
      </w:r>
      <w:r w:rsidRPr="000B2508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I samband med Bokkarusellen publicerades En I Fokus-artikel om evenemanget på Bibliotekskanalen och en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bokhhylla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med en lista över alla de böcker som presenterades i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bokpraten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gjordes i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Boksampo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. Bokkarusellen marknadsfördes bland annat på Biblioteken.fi och i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Biblioteken.fi:s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och 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Bibliotekskanalens sociala medier.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Också i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Finalnds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svenska biblioteksförenings tidning Bibban publicerades en artikel om Bokkarusellen. </w:t>
      </w:r>
    </w:p>
    <w:p w14:paraId="136BA784" w14:textId="77777777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Bokkarusellen </w:t>
      </w:r>
      <w:r>
        <w:rPr>
          <w:rFonts w:ascii="Times New Roman" w:hAnsi="Times New Roman" w:cs="Times New Roman"/>
          <w:sz w:val="24"/>
          <w:szCs w:val="24"/>
          <w:lang w:val="sv-SE"/>
        </w:rPr>
        <w:t>har blivit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ett årligen återkommande program. Planeraren för Biblioteken.fi deltog under året också i planeringen av Bokkarusellen 202</w:t>
      </w:r>
      <w:r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240629BA" w14:textId="77777777" w:rsidR="00E477E2" w:rsidRPr="009D1D6D" w:rsidRDefault="00E477E2" w:rsidP="002160AB">
      <w:pPr>
        <w:pStyle w:val="Otsikko2"/>
        <w:rPr>
          <w:lang w:val="sv-SE" w:eastAsia="fi-FI"/>
        </w:rPr>
      </w:pPr>
      <w:r w:rsidRPr="009D1D6D">
        <w:rPr>
          <w:lang w:val="sv-SE" w:eastAsia="fi-FI"/>
        </w:rPr>
        <w:t>Information, kommunikation och marknadsföring</w:t>
      </w:r>
    </w:p>
    <w:p w14:paraId="1B7B95F2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På webbplatsen Biblioteken.fi, samt på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Facebook-sida, i Facebook-gruppen </w:t>
      </w:r>
      <w:proofErr w:type="gram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Svenskt</w:t>
      </w:r>
      <w:proofErr w:type="gram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biblioteksarbete i Finland och på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X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fortsatte vi under året att på svenska informera om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tjänster, aktuella projekt, evenemang, fortbildningar och annat aktuellt inom biblioteksbranschen. Bibliotek och andra organisationer har också själva skickat in annonser och meddelanden.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Under året publicerades 29 nyheter och 86 meddelanden om fortbildning arbetsplats eller annat aktuellt.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Antalet följare på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Facebook-sida var </w:t>
      </w:r>
      <w:proofErr w:type="gramStart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>866</w:t>
      </w:r>
      <w:r w:rsidRPr="0087001D">
        <w:rPr>
          <w:rFonts w:ascii="Times New Roman" w:hAnsi="Times New Roman" w:cs="Times New Roman"/>
          <w:color w:val="70AD47" w:themeColor="accent6"/>
          <w:sz w:val="24"/>
          <w:szCs w:val="24"/>
          <w:lang w:val="sv-SE" w:eastAsia="fi-FI"/>
        </w:rPr>
        <w:t xml:space="preserve">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stycken</w:t>
      </w:r>
      <w:proofErr w:type="gram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den 31.12.202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3</w:t>
      </w:r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, vilket var en ökning jämfört med året innan, medan antalet följare på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X</w:t>
      </w:r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minskade en aning till 1069 st</w:t>
      </w:r>
      <w:r w:rsidRPr="00BD75F0">
        <w:rPr>
          <w:rFonts w:ascii="Times New Roman" w:hAnsi="Times New Roman" w:cs="Times New Roman"/>
          <w:color w:val="70AD47" w:themeColor="accent6"/>
          <w:sz w:val="24"/>
          <w:szCs w:val="24"/>
          <w:lang w:val="sv-SE" w:eastAsia="fi-FI"/>
        </w:rPr>
        <w:t xml:space="preserve">.  </w:t>
      </w:r>
      <w:r w:rsidRPr="001A3A94">
        <w:rPr>
          <w:rFonts w:ascii="Times New Roman" w:hAnsi="Times New Roman" w:cs="Times New Roman"/>
          <w:sz w:val="24"/>
          <w:szCs w:val="24"/>
          <w:lang w:val="sv-SE" w:eastAsia="fi-FI"/>
        </w:rPr>
        <w:t>Fortsättningsvis kommer en betydande andel av följarna från Norden, främst från Sverige (ca 20% av Face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b</w:t>
      </w:r>
      <w:r w:rsidRPr="001A3A9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ook-följarna). </w:t>
      </w:r>
      <w:proofErr w:type="spellStart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>Boksampos</w:t>
      </w:r>
      <w:proofErr w:type="spellEnd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Facebook-sida hade 244 följare och Sidospårs Facebook-sida hade 77 följare. </w:t>
      </w:r>
      <w:proofErr w:type="spellStart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 grupp </w:t>
      </w:r>
      <w:proofErr w:type="gramStart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>Svenskt</w:t>
      </w:r>
      <w:proofErr w:type="gramEnd"/>
      <w:r w:rsidRPr="00813764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biblioteksarbete i Finland hade 175 medlemmar. </w:t>
      </w:r>
    </w:p>
    <w:p w14:paraId="6F34226D" w14:textId="77777777" w:rsidR="00E477E2" w:rsidRPr="00751269" w:rsidRDefault="00E477E2" w:rsidP="00E477E2">
      <w:pPr>
        <w:rPr>
          <w:rFonts w:ascii="Times New Roman" w:hAnsi="Times New Roman" w:cs="Times New Roman"/>
          <w:color w:val="FF0000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Planeraren för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sv-SE" w:eastAsia="fi-FI"/>
        </w:rPr>
        <w:t>Biblioteken,fi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höll under året presentationer om den förnyade Biblioteken.fi för bibliotekspersonal på Åland, i Vasa och i Helsingfors, samt på 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Educa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-mässan i Helsingfors. Den förnyade webbplatsen presenterades också i tidningen Bibban. </w:t>
      </w:r>
    </w:p>
    <w:p w14:paraId="3E19B4AC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En ny broschyr med information om Biblitoteken.fi trycktes upp och delades ut </w:t>
      </w:r>
      <w:proofErr w:type="gramStart"/>
      <w:r>
        <w:rPr>
          <w:rFonts w:ascii="Times New Roman" w:hAnsi="Times New Roman" w:cs="Times New Roman"/>
          <w:sz w:val="24"/>
          <w:szCs w:val="24"/>
          <w:lang w:val="sv-SE" w:eastAsia="fi-FI"/>
        </w:rPr>
        <w:t>bl.a.</w:t>
      </w:r>
      <w:proofErr w:type="gram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på 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Educa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mässan. </w:t>
      </w:r>
    </w:p>
    <w:p w14:paraId="7B34F4BC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Planeraren för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Biblioteken.fi har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även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deltagit i att informera om kommunernas gemensamma e-biblioteksprojektet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.</w:t>
      </w:r>
    </w:p>
    <w:p w14:paraId="399DD0BA" w14:textId="77777777" w:rsidR="00E477E2" w:rsidRPr="009D1D6D" w:rsidRDefault="00E477E2" w:rsidP="002160AB">
      <w:pPr>
        <w:pStyle w:val="Otsikko2"/>
        <w:rPr>
          <w:lang w:val="sv-SE" w:eastAsia="fi-FI"/>
        </w:rPr>
      </w:pPr>
      <w:r w:rsidRPr="009D1D6D">
        <w:rPr>
          <w:lang w:val="sv-SE" w:eastAsia="fi-FI"/>
        </w:rPr>
        <w:t>Samarbete</w:t>
      </w:r>
    </w:p>
    <w:p w14:paraId="765D2FEE" w14:textId="77777777" w:rsidR="00E477E2" w:rsidRDefault="00E477E2" w:rsidP="00E477E2">
      <w:pPr>
        <w:rPr>
          <w:rFonts w:ascii="Times New Roman" w:hAnsi="Times New Roman" w:cs="Times New Roman"/>
          <w:bCs/>
          <w:color w:val="FF0000"/>
          <w:sz w:val="24"/>
          <w:szCs w:val="24"/>
          <w:lang w:val="sv-SE"/>
        </w:rPr>
      </w:pP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Samarbetet i den svenska samarbetsgruppen för utvecklingsuppdrag (Åke) fortsatte under året.  Planeraren för Biblioteken.fi fungerade som sekreterare på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/>
        </w:rPr>
        <w:t>Åke:s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möten som hölls ca en gång i månaden och hon deltog också i ett antal planeringsmöten för Bokkarusellen 202</w:t>
      </w:r>
      <w:r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, samt i vår och höstmötena med </w:t>
      </w:r>
      <w:r w:rsidRPr="009D1D6D">
        <w:rPr>
          <w:rFonts w:ascii="Times New Roman" w:hAnsi="Times New Roman" w:cs="Times New Roman"/>
          <w:bCs/>
          <w:iCs/>
          <w:sz w:val="24"/>
          <w:szCs w:val="24"/>
          <w:lang w:val="sv-SE"/>
        </w:rPr>
        <w:t>samarbetsgruppen för utbildning och fortbildning</w:t>
      </w:r>
      <w:r>
        <w:rPr>
          <w:rFonts w:ascii="Times New Roman" w:hAnsi="Times New Roman" w:cs="Times New Roman"/>
          <w:bCs/>
          <w:iCs/>
          <w:sz w:val="24"/>
          <w:szCs w:val="24"/>
          <w:lang w:val="sv-SE"/>
        </w:rPr>
        <w:t>, som b</w:t>
      </w:r>
      <w:r w:rsidRPr="009D1D6D">
        <w:rPr>
          <w:rFonts w:ascii="Times New Roman" w:hAnsi="Times New Roman" w:cs="Times New Roman"/>
          <w:bCs/>
          <w:iCs/>
          <w:sz w:val="24"/>
          <w:szCs w:val="24"/>
          <w:lang w:val="sv-SE"/>
        </w:rPr>
        <w:t xml:space="preserve">estår av Åke-gruppen och olika aktörer som ordnar utbildning och fortbildning för biblioteksbranschen. 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>Planeraren för Biblioteken.fi deltog också i Bokkarusellen 202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3 och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webbinarier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ordnade av Åke.</w:t>
      </w:r>
      <w:r w:rsidRPr="009D1D6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7004BEC9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Planeraren för Biblioteken.fi blev under </w:t>
      </w:r>
      <w:proofErr w:type="gram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Finlands svenska</w:t>
      </w:r>
      <w:proofErr w:type="gram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biblioteksförenings årsmöte i maj 2022 vald till föreningens ordförande och har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år 2023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lett föreningens styrelsemöten och deltagit i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bland annat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planeringsmöten för förening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ens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tidning Bibban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, webbplatsen Biblioteksutbildning.fi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Finlands svenska biblioteksdagar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2023 och 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202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4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, samt hållit tät kontakt med föreningens verksamhetskoordinator, vice ordförande och övriga styrelsemedlemmar. </w:t>
      </w:r>
    </w:p>
    <w:p w14:paraId="011812A5" w14:textId="5030E03D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>
        <w:rPr>
          <w:rFonts w:ascii="Times New Roman" w:hAnsi="Times New Roman" w:cs="Times New Roman"/>
          <w:sz w:val="24"/>
          <w:szCs w:val="24"/>
          <w:lang w:val="sv-SE" w:eastAsia="fi-FI"/>
        </w:rPr>
        <w:t>Planeraren deltog under året i Finlands svenska biblioteksdagar 2023 i Vasa och i IFLA-</w:t>
      </w:r>
      <w:proofErr w:type="gramStart"/>
      <w:r>
        <w:rPr>
          <w:rFonts w:ascii="Times New Roman" w:hAnsi="Times New Roman" w:cs="Times New Roman"/>
          <w:sz w:val="24"/>
          <w:szCs w:val="24"/>
          <w:lang w:val="sv-SE" w:eastAsia="fi-FI"/>
        </w:rPr>
        <w:t>WLIC  i</w:t>
      </w:r>
      <w:proofErr w:type="gram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Rotterdam, där hon som 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FSBF:s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representant deltog i en panel på Nor</w:t>
      </w:r>
      <w:r w:rsidR="00132763">
        <w:rPr>
          <w:rFonts w:ascii="Times New Roman" w:hAnsi="Times New Roman" w:cs="Times New Roman"/>
          <w:sz w:val="24"/>
          <w:szCs w:val="24"/>
          <w:lang w:val="sv-SE" w:eastAsia="fi-FI"/>
        </w:rPr>
        <w:t>dic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Caucus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>.</w:t>
      </w:r>
    </w:p>
    <w:p w14:paraId="138FED88" w14:textId="5C6C95EA" w:rsidR="00E477E2" w:rsidRDefault="00E477E2" w:rsidP="00E477E2">
      <w:pPr>
        <w:rPr>
          <w:rFonts w:ascii="Times New Roman" w:hAnsi="Times New Roman" w:cs="Times New Roman"/>
          <w:color w:val="FF0000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Planeraren för Biblioteken.fi deltog i Koordinationsgruppens för Kirjastot.fi/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möten och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Vake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:</w:t>
      </w: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s</w:t>
      </w:r>
      <w:proofErr w:type="spellEnd"/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interna möten, så som</w:t>
      </w:r>
      <w:r w:rsidRPr="009D1D6D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 </w:t>
      </w:r>
      <w:proofErr w:type="spellStart"/>
      <w:r w:rsidRPr="009D1D6D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>enhetsmöten</w:t>
      </w:r>
      <w:proofErr w:type="spellEnd"/>
      <w:r w:rsidRPr="009D1D6D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, redaktionsmöten,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samt </w:t>
      </w:r>
      <w:r w:rsidRPr="009D1D6D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>i enhetens rekreations- och planeringsdagar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. Planeraren deltog </w:t>
      </w:r>
      <w:r w:rsidRPr="00245DE0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också i möten </w:t>
      </w:r>
      <w:r w:rsidRPr="009D1D6D"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>med svenska gruppen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 xml:space="preserve"> vid Helsingfors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lastRenderedPageBreak/>
        <w:t xml:space="preserve">stadsbibliotek, ett möte med den svenskspråkiga personalen 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>Helmet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 w:eastAsia="fi-FI"/>
        </w:rPr>
        <w:t>,</w:t>
      </w:r>
      <w:r w:rsidRPr="000860D6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 w:eastAsia="fi-FI"/>
        </w:rPr>
        <w:t>och i möten med repsrentanter för AKE-biblioteken (AKE-</w:t>
      </w:r>
      <w:proofErr w:type="spellStart"/>
      <w:r>
        <w:rPr>
          <w:rFonts w:ascii="Times New Roman" w:hAnsi="Times New Roman" w:cs="Times New Roman"/>
          <w:sz w:val="24"/>
          <w:szCs w:val="24"/>
          <w:lang w:val="sv-SE" w:eastAsia="fi-FI"/>
        </w:rPr>
        <w:t>linja</w:t>
      </w:r>
      <w:proofErr w:type="spellEnd"/>
      <w:r>
        <w:rPr>
          <w:rFonts w:ascii="Times New Roman" w:hAnsi="Times New Roman" w:cs="Times New Roman"/>
          <w:sz w:val="24"/>
          <w:szCs w:val="24"/>
          <w:lang w:val="sv-SE" w:eastAsia="fi-FI"/>
        </w:rPr>
        <w:t xml:space="preserve">-möten, </w:t>
      </w:r>
      <w:proofErr w:type="gramStart"/>
      <w:r w:rsidR="00EF0834">
        <w:rPr>
          <w:rFonts w:ascii="Times New Roman" w:hAnsi="Times New Roman" w:cs="Times New Roman"/>
          <w:sz w:val="24"/>
          <w:szCs w:val="24"/>
          <w:lang w:val="sv-SE" w:eastAsia="fi-FI"/>
        </w:rPr>
        <w:t>m.fl.</w:t>
      </w:r>
      <w:proofErr w:type="gramEnd"/>
      <w:r>
        <w:rPr>
          <w:rFonts w:ascii="Times New Roman" w:hAnsi="Times New Roman" w:cs="Times New Roman"/>
          <w:sz w:val="24"/>
          <w:szCs w:val="24"/>
          <w:lang w:val="sv-SE" w:eastAsia="fi-FI"/>
        </w:rPr>
        <w:t>).</w:t>
      </w:r>
      <w:r w:rsidRPr="00245DE0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 </w:t>
      </w:r>
    </w:p>
    <w:p w14:paraId="1398269E" w14:textId="77777777" w:rsidR="00E477E2" w:rsidRPr="009D1D6D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</w:p>
    <w:p w14:paraId="4F0E40D2" w14:textId="77777777" w:rsidR="00E477E2" w:rsidRDefault="00E477E2" w:rsidP="00E477E2">
      <w:pPr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9D1D6D">
        <w:rPr>
          <w:rFonts w:ascii="Times New Roman" w:hAnsi="Times New Roman" w:cs="Times New Roman"/>
          <w:sz w:val="24"/>
          <w:szCs w:val="24"/>
          <w:lang w:val="sv-SE" w:eastAsia="fi-FI"/>
        </w:rPr>
        <w:t>Anna-Maria Malm fungerade som planerare för de svenskspråkiga tjänsterna. </w:t>
      </w:r>
    </w:p>
    <w:p w14:paraId="79A25B23" w14:textId="77777777" w:rsidR="00C9516B" w:rsidRPr="00E477E2" w:rsidRDefault="00C9516B">
      <w:pPr>
        <w:rPr>
          <w:lang w:val="sv-SE"/>
        </w:rPr>
      </w:pPr>
    </w:p>
    <w:sectPr w:rsidR="00C9516B" w:rsidRPr="00E477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E2"/>
    <w:rsid w:val="00132763"/>
    <w:rsid w:val="002160AB"/>
    <w:rsid w:val="0022353A"/>
    <w:rsid w:val="007E32F7"/>
    <w:rsid w:val="00C9516B"/>
    <w:rsid w:val="00E477E2"/>
    <w:rsid w:val="00ED34EF"/>
    <w:rsid w:val="00EF0834"/>
    <w:rsid w:val="00FB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F8BF"/>
  <w15:chartTrackingRefBased/>
  <w15:docId w15:val="{87805C4B-BC43-4E79-96E1-FE173A20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77E2"/>
  </w:style>
  <w:style w:type="paragraph" w:styleId="Otsikko1">
    <w:name w:val="heading 1"/>
    <w:basedOn w:val="Normaali"/>
    <w:next w:val="Normaali"/>
    <w:link w:val="Otsikko1Char"/>
    <w:uiPriority w:val="9"/>
    <w:qFormat/>
    <w:rsid w:val="0021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47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4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47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4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4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4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4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60AB"/>
    <w:rPr>
      <w:rFonts w:asciiTheme="majorHAnsi" w:eastAsiaTheme="majorEastAsia" w:hAnsiTheme="majorHAnsi" w:cstheme="majorBidi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160AB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47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477E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477E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477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477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477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477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4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4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4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4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4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477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477E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477E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47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477E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477E2"/>
    <w:rPr>
      <w:b/>
      <w:bCs/>
      <w:smallCaps/>
      <w:color w:val="2F5496" w:themeColor="accent1" w:themeShade="BF"/>
      <w:spacing w:val="5"/>
    </w:rPr>
  </w:style>
  <w:style w:type="paragraph" w:customStyle="1" w:styleId="muitypography-root">
    <w:name w:val="muitypography-root"/>
    <w:basedOn w:val="Normaali"/>
    <w:rsid w:val="00E4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5551</Characters>
  <Application>Microsoft Office Word</Application>
  <DocSecurity>0</DocSecurity>
  <Lines>46</Lines>
  <Paragraphs>12</Paragraphs>
  <ScaleCrop>false</ScaleCrop>
  <Company>Helsingin Kaupunki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 Anna-Maria</dc:creator>
  <cp:keywords/>
  <dc:description/>
  <cp:lastModifiedBy>Malm Anna-Maria</cp:lastModifiedBy>
  <cp:revision>4</cp:revision>
  <dcterms:created xsi:type="dcterms:W3CDTF">2025-06-25T12:29:00Z</dcterms:created>
  <dcterms:modified xsi:type="dcterms:W3CDTF">2025-06-25T12:44:00Z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2025-06-25T12:30:50Z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1ca6f5b6-3d60-4044-be88-1a03261b977f</vt:lpwstr>
  </property>
  <property fmtid="{D5CDD505-2E9C-101B-9397-08002B2CF9AE}" pid="8" name="MSIP_Label_f35e945f-875f-47b7-87fa-10b3524d17f5_ContentBits">
    <vt:lpwstr>0</vt:lpwstr>
  </property>
</Properties>
</file>